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ad6cc344e1cdbaef55b7d8fc4e5286ee54404fe"/>
    <w:p>
      <w:pPr>
        <w:pStyle w:val="Heading1"/>
      </w:pPr>
      <w:r>
        <w:t xml:space="preserve">Proces-verbal de constatare și sancționare a contravențiilor (autoritatea administrației publice locale)</w:t>
      </w:r>
    </w:p>
    <w:p>
      <w:pPr>
        <w:pStyle w:val="FirstParagraph"/>
      </w:pPr>
      <w:r>
        <w:rPr>
          <w:b/>
          <w:bCs/>
        </w:rPr>
        <w:t xml:space="preserve">Formular F_03 · versiunea 1.0</w:t>
      </w:r>
    </w:p>
    <w:p>
      <w:pPr>
        <w:pStyle w:val="BodyText"/>
      </w:pPr>
      <w:r>
        <w:rPr>
          <w:i/>
          <w:iCs/>
        </w:rPr>
        <w:t xml:space="preserve">Anexa nr. 4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3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Primăria</w:t>
            </w:r>
            <w:r>
              <w:br/>
            </w:r>
            <w:r>
              <w:rPr>
                <w:i/>
                <w:iCs/>
              </w:rPr>
              <w:t xml:space="preserve">(autoritatea căreia îi aparține agentul constatator)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9"/>
    <w:bookmarkStart w:id="13" w:name="proces-verbal"/>
    <w:p>
      <w:pPr>
        <w:pStyle w:val="Heading1"/>
      </w:pPr>
      <w:r>
        <w:t xml:space="preserve">PROCES-VERBAL</w:t>
      </w:r>
    </w:p>
    <w:p>
      <w:pPr>
        <w:pStyle w:val="FirstParagraph"/>
      </w:pPr>
      <w:r>
        <w:rPr>
          <w:b/>
          <w:bCs/>
        </w:rPr>
        <w:t xml:space="preserve">de constatare și sancționare a contravențiilor</w:t>
      </w:r>
    </w:p>
    <w:p>
      <w:pPr>
        <w:pStyle w:val="BodyText"/>
      </w:pPr>
      <w:r>
        <w:rPr>
          <w:b/>
          <w:bCs/>
        </w:rPr>
        <w:t xml:space="preserve">Nr. …………., încheiat azi, ………………</w:t>
      </w:r>
    </w:p>
    <w:p>
      <w:pPr>
        <w:pStyle w:val="BodyText"/>
      </w:pPr>
      <w:r>
        <w:rPr>
          <w:i/>
          <w:iCs/>
        </w:rPr>
        <w:t xml:space="preserve">Subsemnatul, ………….………………………………, în calitate de ……….…….……………, în baza legitimației de control nr. ……..…………….., eliberată de ………………….……………..……………………………., în urma controlului efectuat astăzi, ………………, ora…………, la sediul/șantierul/imobilul situat în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rPr>
          <w:b/>
          <w:bCs/>
        </w:rPr>
        <w:t xml:space="preserve">am constatat următoarele: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rPr>
          <w:b/>
          <w:bCs/>
        </w:rPr>
        <w:t xml:space="preserve">2.</w:t>
      </w:r>
      <w:r>
        <w:t xml:space="preserve"> </w:t>
      </w:r>
      <w:r>
        <w:rPr>
          <w:i/>
          <w:iCs/>
        </w:rPr>
        <w:t xml:space="preserve">În conformitate cu prevederile Legii nr. 169/2026 privind Codul amenajării teritoriului, urbanismului și construcțiilor, aceste fapte constituie contravenții la normele privind disciplina în autorizarea și executarea lucrărilor de construcții / amenajarea teritoriului / urbanism: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rPr>
          <w:b/>
          <w:bCs/>
        </w:rPr>
        <w:t xml:space="preserve">și se sancționează cu amenda contravențională, astfel:</w:t>
      </w:r>
    </w:p>
    <w:p>
      <w:pPr>
        <w:pStyle w:val="BodyText"/>
      </w:pPr>
      <w:r>
        <w:t xml:space="preserve">☐ </w:t>
      </w:r>
      <w:r>
        <w:rPr>
          <w:b/>
          <w:bCs/>
        </w:rPr>
        <w:t xml:space="preserve">Dacă fapta constituie contravenție la regimul urbanismului și amenajării teritoriului:</w:t>
      </w:r>
    </w:p>
    <w:p>
      <w:pPr>
        <w:pStyle w:val="BodyText"/>
      </w:pPr>
      <w:r>
        <w:rPr>
          <w:i/>
          <w:iCs/>
        </w:rPr>
        <w:t xml:space="preserve">conform art. 144 alin. …… lit. …… din Legea nr. 169/2026 (Avertisment sau amendă de la 3.000 lei la 50.000 lei)</w:t>
      </w:r>
    </w:p>
    <w:p>
      <w:pPr>
        <w:pStyle w:val="BodyText"/>
      </w:pPr>
      <w:r>
        <w:t xml:space="preserve">☐ </w:t>
      </w:r>
      <w:r>
        <w:rPr>
          <w:b/>
          <w:bCs/>
        </w:rPr>
        <w:t xml:space="preserve">Dacă fapta constituie contravenție la regimul construcțiilor:</w:t>
      </w:r>
    </w:p>
    <w:p>
      <w:pPr>
        <w:pStyle w:val="BodyText"/>
      </w:pPr>
      <w:r>
        <w:rPr>
          <w:i/>
          <w:iCs/>
        </w:rPr>
        <w:t xml:space="preserve">conform art. 570 alin. (2) lit. …… raportat la art. 570 alin. (1) lit. …… din Legea nr. 169/2026 (amendă de la 10.000 lei la 100.000 lei. Conform art. 570 alin. (3) NU se aplică sancțiunea Avertisment)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Sancțiune aplicată: AMENDĂ în valoare de (lei)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138"/>
        <w:gridCol w:w="65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TOTAL AMENDĂ APLICATĂ (în cifre)</w:t>
            </w:r>
          </w:p>
        </w:tc>
        <w:tc>
          <w:tcPr/>
          <w:p>
            <w:pPr>
              <w:pStyle w:val="Compact"/>
            </w:pPr>
            <w:r>
              <w:t xml:space="preserve">TOTAL AMENDĂ APLICATĂ (în litere)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12" w:name="Xc0125abf2f0bc7e8ce5a733b05081aa6a555640"/>
    <w:p>
      <w:pPr>
        <w:pStyle w:val="Heading2"/>
      </w:pPr>
      <w:r>
        <w:t xml:space="preserve">3. De săvârșirea abaterilor de mai sus se face răspunzător, după caz:</w:t>
      </w:r>
    </w:p>
    <w:p>
      <w:pPr>
        <w:pStyle w:val="FirstParagraph"/>
      </w:pPr>
      <w:r>
        <w:t xml:space="preserve">*a)</w:t>
      </w:r>
      <w:r>
        <w:t xml:space="preserve"> </w:t>
      </w:r>
      <w:r>
        <w:rPr>
          <w:b/>
          <w:bCs/>
        </w:rPr>
        <w:t xml:space="preserve">Persoana fizică:</w:t>
      </w:r>
      <w:r>
        <w:t xml:space="preserve"> </w:t>
      </w:r>
      <w:r>
        <w:t xml:space="preserve">dl (dna.) ……………..…………………….., cu domiciliul în …………………….……….….., str. ………………….…….…, nr. …., bl. …., sc. …., et. …., ap. …., județul ……………………………, sectorul ….., C.N.P. 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|_|, posesor (posesoare) al/a C.I./C.E.I/pașaportului seria .…… nr. ..……………….…, eliberat(ă) de ……………………………………….. la data de ……….…………….…, tichet de înscriere a contravențiilor seria ……… nr. ………… (pentru cetățeni străini), în calitate de ……………………………………………………………….;*</w:t>
      </w:r>
    </w:p>
    <w:p>
      <w:pPr>
        <w:pStyle w:val="BodyText"/>
      </w:pPr>
      <w:r>
        <w:t xml:space="preserve">*b)</w:t>
      </w:r>
      <w:r>
        <w:t xml:space="preserve"> </w:t>
      </w:r>
      <w:r>
        <w:rPr>
          <w:b/>
          <w:bCs/>
        </w:rPr>
        <w:t xml:space="preserve">Persoana juridică:</w:t>
      </w:r>
      <w:r>
        <w:t xml:space="preserve"> </w:t>
      </w:r>
      <w:r>
        <w:t xml:space="preserve">………………………………………….………., înmatriculată la Registrul Comerțului cu nr. ..……….…..….…., C.U.I./C.I.F. nr. …………….…….., cu sediul în ……….…………………………………….……, str. ……………..………….…………………………………, nr. ….…., bl. ….…., sc. ….…., et. ….…., ap. ….…., județul …………………………….., sectorul .…, reprezentată de dl (dna.) ………………………..…………………….., în calitate de/având funcția de …..……………………………………, C.N.P. 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|_|, posesor (posesoare) al/a C.I./pașaportului seria ……. nr. ..……………, eliberat(ă) de …..………………………………. la data de ……….…………….…………..…*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555"/>
        <w:gridCol w:w="3647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Agent constatator</w:t>
            </w:r>
          </w:p>
        </w:tc>
        <w:tc>
          <w:tcPr/>
          <w:p>
            <w:pPr>
              <w:pStyle w:val="Compact"/>
            </w:pPr>
            <w:r>
              <w:t xml:space="preserve">Contravenient</w:t>
            </w:r>
          </w:p>
        </w:tc>
        <w:tc>
          <w:tcPr/>
          <w:p>
            <w:pPr>
              <w:pStyle w:val="Compact"/>
            </w:pPr>
            <w:r>
              <w:t xml:space="preserve">Martor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(numele, prenumele, semnătura)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(numele, prenumele, semnătura)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(numele, prenumele, semnătura)</w:t>
            </w:r>
          </w:p>
        </w:tc>
      </w:tr>
    </w:tbl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*Subsemnatul(a), ……………………………, posesor (posesoare) al/a C.I. seria …… nr. ………….… eliberat(ă) de ..………………. la data de ………………., domiciliat (domiciliată) în ……………………………………..…, str. ……………………, nr. …, bl. ….…., sc. ….…., et. ….…., ap. ….…., județul/sectorul ………………………….., C.N.P. 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</w:t>
      </w:r>
      <w:r>
        <w:rPr>
          <w:i/>
          <w:iCs/>
        </w:rPr>
        <w:t xml:space="preserve">|</w:t>
      </w:r>
      <w:r>
        <w:t xml:space="preserve">|_|, în calitate de martor, declar că numitul ……………………….……………………………………….. nu este de față / refuză / nu poate să semneze procesul-verbal de constatare și sancționare a contravențiilor.*</w:t>
      </w:r>
    </w:p>
    <w:p>
      <w:pPr>
        <w:pStyle w:val="BodyText"/>
      </w:pPr>
      <w:r>
        <w:rPr>
          <w:b/>
          <w:bCs/>
        </w:rPr>
        <w:t xml:space="preserve">5.</w:t>
      </w:r>
    </w:p>
    <w:p>
      <w:pPr>
        <w:pStyle w:val="BodyText"/>
      </w:pPr>
      <w:r>
        <w:rPr>
          <w:b/>
          <w:bCs/>
        </w:rPr>
        <w:t xml:space="preserve">a) Alte mențiuni ale organului constatator:</w:t>
      </w:r>
    </w:p>
    <w:p>
      <w:pPr>
        <w:pStyle w:val="BodyText"/>
      </w:pPr>
      <w:r>
        <w:rPr>
          <w:i/>
          <w:iCs/>
        </w:rPr>
        <w:t xml:space="preserve">(contravenientul nu se află de față, refuză sau nu poate să semneze, motivele privind lipsa martorului etc.)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rPr>
          <w:b/>
          <w:bCs/>
        </w:rPr>
        <w:t xml:space="preserve">b) Obiecțiuni ale contravenientului: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rPr>
          <w:i/>
          <w:iCs/>
        </w:rPr>
        <w:t xml:space="preserve">Potrivit dispozițiilor Legii nr. 169/2026 privind Codul amenajării teritoriului, urbanismului și construcțiilor, împotriva prezentului proces-verbal de constatare și sancționare a contravenției se poate face plângere în termen de 15 zile de la data comunicării sau înmânării, la judecătoria în a cărei rază teritorială a fost săvârșită fapta.</w:t>
      </w:r>
    </w:p>
    <w:p>
      <w:pPr>
        <w:pStyle w:val="BodyText"/>
      </w:pPr>
      <w:r>
        <w:rPr>
          <w:i/>
          <w:iCs/>
        </w:rPr>
        <w:t xml:space="preserve">Prezentul proces-verbal s-a întocmit în 3 exemplare, conținând rezoluția de aplicare a sancțiunii și „Înștiințarea de plată”, și s-a înmânat/comunicat contravenientului personal / prin afișare / prin scrisoare recomandată cu confirmare de primire nr. ……… din ……………….</w:t>
      </w:r>
    </w:p>
    <w:bookmarkStart w:id="10" w:name="rezoluție-de-aplicare-a-sancțiunii"/>
    <w:p>
      <w:pPr>
        <w:pStyle w:val="Heading3"/>
      </w:pPr>
      <w:r>
        <w:t xml:space="preserve">REZOLUȚIE DE APLICARE A SANCȚIUNII</w:t>
      </w:r>
    </w:p>
    <w:p>
      <w:pPr>
        <w:pStyle w:val="FirstParagraph"/>
      </w:pPr>
      <w:r>
        <w:rPr>
          <w:i/>
          <w:iCs/>
        </w:rPr>
        <w:t xml:space="preserve">Ținând seama de faptele săvârșite, constatate și consemnate la pct. 2 din prezentul proces-verbal, în baza prevederilor art. 144, art. 570, art. 571 și ale celorlalte dispoziții incidente din Legea nr. 169/2026 privind Codul amenajării teritoriului, urbanismului și construcțiilor, subsemnatul, ………………………………….……………………………, în calitate de ……………………………………………………. (funcția și denumirea organului de control), aplic următoarele sancțiuni:</w:t>
      </w:r>
    </w:p>
    <w:p>
      <w:pPr>
        <w:pStyle w:val="BodyText"/>
      </w:pPr>
      <w:r>
        <w:rPr>
          <w:b/>
          <w:bCs/>
        </w:rPr>
        <w:t xml:space="preserve">Pentru fapta consemnată la art. 144 alin. …… lit. ……:</w:t>
      </w:r>
    </w:p>
    <w:p>
      <w:pPr>
        <w:pStyle w:val="BodyText"/>
      </w:pPr>
      <w:r>
        <w:t xml:space="preserve">☐ AVERTISMENT   /   ☐ AMENDĂ în valoare de ……..……… lei (adică ……………)</w:t>
      </w:r>
    </w:p>
    <w:p>
      <w:pPr>
        <w:pStyle w:val="BodyText"/>
      </w:pPr>
      <w:r>
        <w:rPr>
          <w:b/>
          <w:bCs/>
        </w:rPr>
        <w:t xml:space="preserve">Pentru fapta consemnată la art. 570 alin. (1) lit. ……:</w:t>
      </w:r>
    </w:p>
    <w:p>
      <w:pPr>
        <w:pStyle w:val="BodyText"/>
      </w:pPr>
      <w:r>
        <w:rPr>
          <w:i/>
          <w:iCs/>
        </w:rPr>
        <w:t xml:space="preserve">AMENDĂ în valoare de ……..……… lei (adică ……………); (conform art. 570 alin. (3) nu se aplică avertisment)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138"/>
        <w:gridCol w:w="65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TOTAL AMENDĂ APILCATĂ (în cifre)</w:t>
            </w:r>
          </w:p>
        </w:tc>
        <w:tc>
          <w:tcPr/>
          <w:p>
            <w:pPr>
              <w:pStyle w:val="Compact"/>
            </w:pPr>
            <w:r>
              <w:t xml:space="preserve">TOTAL AMENDĂ APILCATĂ (în litere)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Dispun, în temeiul Legii nr. 169/2026, următoarele măsuri complementare:</w:t>
      </w:r>
    </w:p>
    <w:p>
      <w:pPr>
        <w:pStyle w:val="BodyText"/>
      </w:pPr>
      <w:r>
        <w:rPr>
          <w:i/>
          <w:iCs/>
        </w:rPr>
        <w:t xml:space="preserve">(oprirea executării lucrărilor, regularizare/notificare/autorizare, desființarea construcțiilor executate nelegal sau aducerea terenului/construcției la starea inițială)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Măsurile dispuse se vor realiza până la data de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Contravenientul are obligația de a notifica organului de control îndeplinirea acestei obligații în termenul stabilit.</w:t>
      </w:r>
    </w:p>
    <w:bookmarkEnd w:id="10"/>
    <w:bookmarkStart w:id="11" w:name="înștiințare-de-plată"/>
    <w:p>
      <w:pPr>
        <w:pStyle w:val="Heading3"/>
      </w:pPr>
      <w:r>
        <w:t xml:space="preserve">ÎNȘTIINȚARE DE PLATĂ</w:t>
      </w:r>
    </w:p>
    <w:p>
      <w:pPr>
        <w:pStyle w:val="FirstParagraph"/>
      </w:pPr>
      <w:r>
        <w:rPr>
          <w:i/>
          <w:iCs/>
        </w:rPr>
        <w:t xml:space="preserve">Contravenientul va achita suma totală de …………………… lei (valoarea integrală a amenzii aplicate).</w:t>
      </w:r>
    </w:p>
    <w:p>
      <w:pPr>
        <w:pStyle w:val="BodyText"/>
      </w:pPr>
      <w:r>
        <w:rPr>
          <w:i/>
          <w:iCs/>
        </w:rPr>
        <w:t xml:space="preserve">Pentru situațiile specific prevăzute la art. 144 alin. (1) din Legea nr. 169/2026, contravenientul are posibilitatea ca, în termen de 15 zile de la data înmânării sau comunicării procesului-verbal, să achite jumătate din minimul amenzii prevăzute în procesul-verbal, potrivit prevederilor legale aplicabile, adică suma totală de …………………… lei, în caz contrar contravenientul va achita valoarea integrală a amenzii aplicate.</w:t>
      </w:r>
    </w:p>
    <w:p>
      <w:pPr>
        <w:pStyle w:val="BodyText"/>
      </w:pPr>
      <w:r>
        <w:rPr>
          <w:i/>
          <w:iCs/>
        </w:rPr>
        <w:t xml:space="preserve">b) Suma se achită în contul de venituri al bugetului local al unității administrativ-teritoriale / la casieria autorității locale sau prin mijloace electronice de plată, făcându-se venit la bugetul local.</w:t>
      </w:r>
    </w:p>
    <w:p>
      <w:pPr>
        <w:pStyle w:val="BodyText"/>
      </w:pPr>
      <w:r>
        <w:rPr>
          <w:i/>
          <w:iCs/>
        </w:rPr>
        <w:t xml:space="preserve">c) Contravenientul are obligația de a transmite copia dovezii de plată în termen de 15 zile de la achitare la adresa: …………..………………..……….…………………………………, e-mail: …………………………………</w:t>
      </w:r>
    </w:p>
    <w:p>
      <w:pPr>
        <w:pStyle w:val="BodyText"/>
      </w:pPr>
      <w:r>
        <w:rPr>
          <w:i/>
          <w:iCs/>
        </w:rPr>
        <w:t xml:space="preserve">Neachitarea amenzii în termenul legal atrage executarea silită potrivit normelor privind colectarea creanțelor bugetare.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Consiliul Județean / Primăria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Organul de control / Funcția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8275"/>
        <w:gridCol w:w="239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Numele, prenumele și semnătura</w:t>
            </w:r>
          </w:p>
        </w:tc>
        <w:tc>
          <w:tcPr/>
          <w:p>
            <w:pPr>
              <w:pStyle w:val="Compact"/>
            </w:pPr>
            <w:r>
              <w:t xml:space="preserve">L.S.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Am primit un exemplar — Contravenient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555"/>
        <w:gridCol w:w="3647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Agent constatator</w:t>
            </w:r>
          </w:p>
        </w:tc>
        <w:tc>
          <w:tcPr/>
          <w:p>
            <w:pPr>
              <w:pStyle w:val="Compact"/>
            </w:pPr>
            <w:r>
              <w:t xml:space="preserve">Contravenient</w:t>
            </w:r>
          </w:p>
        </w:tc>
        <w:tc>
          <w:tcPr/>
          <w:p>
            <w:pPr>
              <w:pStyle w:val="Compact"/>
            </w:pPr>
            <w:r>
              <w:t xml:space="preserve">Martor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(numele, prenumele, semnătura)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(numele, prenumele, semnătura)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(numele, prenumele, semnătura)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F_03 · versiunea 1.0</w:t>
      </w:r>
    </w:p>
    <w:bookmarkEnd w:id="11"/>
    <w:bookmarkEnd w:id="12"/>
    <w:bookmarkEnd w:id="13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